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87" w:rsidRDefault="00AA5FED"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760720" cy="1831981"/>
            <wp:effectExtent l="0" t="0" r="0" b="0"/>
            <wp:docPr id="1" name="Grafi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71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ED"/>
    <w:rsid w:val="00AA5FED"/>
    <w:rsid w:val="00F0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6284-5027-46A0-80E7-1FA4012F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19116CED0E349248CA4B1FE6CA58E41@NeitzelWIN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Zell</dc:creator>
  <cp:keywords/>
  <dc:description/>
  <cp:lastModifiedBy>Norbert Zell</cp:lastModifiedBy>
  <cp:revision>1</cp:revision>
  <dcterms:created xsi:type="dcterms:W3CDTF">2018-01-25T10:33:00Z</dcterms:created>
  <dcterms:modified xsi:type="dcterms:W3CDTF">2018-01-25T10:38:00Z</dcterms:modified>
</cp:coreProperties>
</file>